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DF6C" w14:textId="77777777" w:rsidR="00863346" w:rsidRPr="00D22560" w:rsidRDefault="00D22560" w:rsidP="00D22560">
      <w:pPr>
        <w:pStyle w:val="Intestazione"/>
        <w:spacing w:before="120"/>
        <w:jc w:val="center"/>
        <w:rPr>
          <w:rFonts w:ascii="Verdana" w:hAnsi="Verdana"/>
          <w:color w:val="000080"/>
          <w:spacing w:val="40"/>
          <w:sz w:val="23"/>
          <w:szCs w:val="23"/>
        </w:rPr>
      </w:pPr>
      <w:r>
        <w:rPr>
          <w:rFonts w:ascii="Verdana" w:hAnsi="Verdana"/>
          <w:noProof/>
          <w:color w:val="000080"/>
          <w:spacing w:val="40"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379251D1" wp14:editId="251F2959">
            <wp:simplePos x="0" y="0"/>
            <wp:positionH relativeFrom="column">
              <wp:posOffset>1681916</wp:posOffset>
            </wp:positionH>
            <wp:positionV relativeFrom="paragraph">
              <wp:posOffset>-368764</wp:posOffset>
            </wp:positionV>
            <wp:extent cx="2647666" cy="988462"/>
            <wp:effectExtent l="0" t="0" r="635" b="254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SNALS-CONFSAL 450nuov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67" cy="9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B3EF9" w14:textId="4112AB21" w:rsidR="0061036A" w:rsidRDefault="0061036A" w:rsidP="00D22560">
      <w:pPr>
        <w:pStyle w:val="Intestazione"/>
        <w:spacing w:before="120"/>
        <w:jc w:val="both"/>
        <w:rPr>
          <w:rFonts w:ascii="Verdana" w:hAnsi="Verdana"/>
          <w:color w:val="000080"/>
          <w:spacing w:val="40"/>
          <w:sz w:val="23"/>
          <w:szCs w:val="23"/>
        </w:rPr>
      </w:pPr>
    </w:p>
    <w:p w14:paraId="043BE357" w14:textId="77777777" w:rsidR="00605482" w:rsidRPr="00D22560" w:rsidRDefault="00605482" w:rsidP="00D22560">
      <w:pPr>
        <w:pStyle w:val="Intestazione"/>
        <w:spacing w:before="120"/>
        <w:jc w:val="both"/>
        <w:rPr>
          <w:rFonts w:ascii="Verdana" w:hAnsi="Verdana"/>
          <w:color w:val="000080"/>
          <w:spacing w:val="40"/>
          <w:sz w:val="23"/>
          <w:szCs w:val="23"/>
        </w:rPr>
      </w:pPr>
    </w:p>
    <w:p w14:paraId="14422CDC" w14:textId="77777777" w:rsidR="002F0D07" w:rsidRDefault="002F0D07" w:rsidP="00F712BC">
      <w:pPr>
        <w:pStyle w:val="Intestazione"/>
        <w:jc w:val="right"/>
        <w:rPr>
          <w:rFonts w:ascii="Verdana" w:hAnsi="Verdana"/>
          <w:i/>
          <w:color w:val="000080"/>
          <w:szCs w:val="23"/>
        </w:rPr>
      </w:pPr>
    </w:p>
    <w:p w14:paraId="78308F41" w14:textId="378213E6" w:rsidR="00A7371D" w:rsidRPr="0061036A" w:rsidRDefault="00A7371D" w:rsidP="00F712BC">
      <w:pPr>
        <w:pStyle w:val="Intestazione"/>
        <w:jc w:val="right"/>
        <w:rPr>
          <w:rFonts w:ascii="Verdana" w:hAnsi="Verdana"/>
          <w:i/>
          <w:color w:val="000080"/>
          <w:szCs w:val="23"/>
        </w:rPr>
      </w:pPr>
      <w:r w:rsidRPr="0061036A">
        <w:rPr>
          <w:rFonts w:ascii="Verdana" w:hAnsi="Verdana"/>
          <w:i/>
          <w:color w:val="000080"/>
          <w:szCs w:val="23"/>
        </w:rPr>
        <w:t xml:space="preserve">Roma </w:t>
      </w:r>
      <w:r w:rsidR="00201199">
        <w:rPr>
          <w:rFonts w:ascii="Verdana" w:hAnsi="Verdana"/>
          <w:i/>
          <w:color w:val="000080"/>
          <w:szCs w:val="23"/>
        </w:rPr>
        <w:t>27</w:t>
      </w:r>
      <w:r w:rsidR="00E74B9B">
        <w:rPr>
          <w:rFonts w:ascii="Verdana" w:hAnsi="Verdana"/>
          <w:i/>
          <w:color w:val="000080"/>
          <w:szCs w:val="23"/>
        </w:rPr>
        <w:t xml:space="preserve"> </w:t>
      </w:r>
      <w:r w:rsidR="00201199">
        <w:rPr>
          <w:rFonts w:ascii="Verdana" w:hAnsi="Verdana"/>
          <w:i/>
          <w:color w:val="000080"/>
          <w:szCs w:val="23"/>
        </w:rPr>
        <w:t>maggio</w:t>
      </w:r>
      <w:r w:rsidRPr="0061036A">
        <w:rPr>
          <w:rFonts w:ascii="Verdana" w:hAnsi="Verdana"/>
          <w:i/>
          <w:color w:val="000080"/>
          <w:szCs w:val="23"/>
        </w:rPr>
        <w:t xml:space="preserve"> </w:t>
      </w:r>
      <w:r w:rsidR="004968E8" w:rsidRPr="0061036A">
        <w:rPr>
          <w:rFonts w:ascii="Verdana" w:hAnsi="Verdana"/>
          <w:i/>
          <w:color w:val="000080"/>
          <w:szCs w:val="23"/>
        </w:rPr>
        <w:t>202</w:t>
      </w:r>
      <w:r w:rsidR="00D93305">
        <w:rPr>
          <w:rFonts w:ascii="Verdana" w:hAnsi="Verdana"/>
          <w:i/>
          <w:color w:val="000080"/>
          <w:szCs w:val="23"/>
        </w:rPr>
        <w:t>4</w:t>
      </w:r>
    </w:p>
    <w:p w14:paraId="79F4A69C" w14:textId="7832D21A" w:rsidR="00D22560" w:rsidRPr="00D22560" w:rsidRDefault="00D22560" w:rsidP="00F712BC">
      <w:pPr>
        <w:pStyle w:val="Intestazione"/>
        <w:jc w:val="right"/>
        <w:rPr>
          <w:rFonts w:ascii="Verdana" w:hAnsi="Verdana"/>
          <w:color w:val="000080"/>
          <w:sz w:val="20"/>
          <w:szCs w:val="20"/>
        </w:rPr>
      </w:pPr>
      <w:r w:rsidRPr="00F712BC">
        <w:rPr>
          <w:rFonts w:ascii="Verdana" w:hAnsi="Verdana"/>
          <w:color w:val="000080"/>
          <w:sz w:val="21"/>
          <w:szCs w:val="21"/>
        </w:rPr>
        <w:t xml:space="preserve">Prot. </w:t>
      </w:r>
      <w:r w:rsidR="00201199">
        <w:rPr>
          <w:rFonts w:ascii="Verdana" w:hAnsi="Verdana"/>
          <w:color w:val="000080"/>
          <w:sz w:val="21"/>
          <w:szCs w:val="21"/>
        </w:rPr>
        <w:t>125</w:t>
      </w:r>
      <w:r w:rsidR="001F3C35">
        <w:rPr>
          <w:rFonts w:ascii="Verdana" w:hAnsi="Verdana"/>
          <w:color w:val="000080"/>
          <w:sz w:val="21"/>
          <w:szCs w:val="21"/>
        </w:rPr>
        <w:t>-Segr</w:t>
      </w:r>
      <w:r w:rsidRPr="00F712BC">
        <w:rPr>
          <w:rFonts w:ascii="Verdana" w:hAnsi="Verdana"/>
          <w:color w:val="000080"/>
          <w:sz w:val="21"/>
          <w:szCs w:val="21"/>
        </w:rPr>
        <w:t>/ES/SG/UL/</w:t>
      </w:r>
      <w:r w:rsidR="00605482">
        <w:rPr>
          <w:rFonts w:ascii="Verdana" w:hAnsi="Verdana"/>
          <w:color w:val="000080"/>
          <w:sz w:val="14"/>
          <w:szCs w:val="20"/>
        </w:rPr>
        <w:t>Az</w:t>
      </w:r>
      <w:r w:rsidR="00201199">
        <w:rPr>
          <w:rFonts w:ascii="Verdana" w:hAnsi="Verdana"/>
          <w:color w:val="000080"/>
          <w:sz w:val="14"/>
          <w:szCs w:val="20"/>
        </w:rPr>
        <w:t>. Leg. 1/2024 – Conc DS: mancato superam prova preselettiva</w:t>
      </w:r>
    </w:p>
    <w:p w14:paraId="77D5F004" w14:textId="77777777" w:rsidR="00492986" w:rsidRPr="00F12F16" w:rsidRDefault="00492986" w:rsidP="00F12F16">
      <w:pPr>
        <w:rPr>
          <w:sz w:val="22"/>
          <w:szCs w:val="22"/>
        </w:rPr>
      </w:pPr>
    </w:p>
    <w:p w14:paraId="2173BB45" w14:textId="7C3B37E1" w:rsidR="00FE0197" w:rsidRDefault="00FE0197" w:rsidP="00F12F16">
      <w:pPr>
        <w:rPr>
          <w:sz w:val="22"/>
          <w:szCs w:val="22"/>
        </w:rPr>
      </w:pPr>
    </w:p>
    <w:p w14:paraId="06DBBCAF" w14:textId="77777777" w:rsidR="0083502C" w:rsidRPr="00F12F16" w:rsidRDefault="0083502C" w:rsidP="00F12F16">
      <w:pPr>
        <w:rPr>
          <w:sz w:val="22"/>
          <w:szCs w:val="22"/>
        </w:rPr>
      </w:pPr>
    </w:p>
    <w:p w14:paraId="6FE3FABD" w14:textId="351CDBD1" w:rsidR="00B81D9A" w:rsidRPr="00A74571" w:rsidRDefault="001124CF" w:rsidP="00A74571">
      <w:pPr>
        <w:tabs>
          <w:tab w:val="clear" w:pos="397"/>
          <w:tab w:val="clear" w:pos="851"/>
          <w:tab w:val="clear" w:pos="1247"/>
          <w:tab w:val="left" w:pos="1560"/>
        </w:tabs>
        <w:ind w:left="1560" w:hanging="1560"/>
        <w:rPr>
          <w:b/>
          <w:sz w:val="22"/>
          <w:szCs w:val="23"/>
        </w:rPr>
      </w:pPr>
      <w:r w:rsidRPr="00A74571">
        <w:rPr>
          <w:b/>
          <w:sz w:val="22"/>
          <w:szCs w:val="23"/>
        </w:rPr>
        <w:t xml:space="preserve">OGGETTO: </w:t>
      </w:r>
      <w:r w:rsidR="00D22560" w:rsidRPr="00A74571">
        <w:rPr>
          <w:b/>
          <w:sz w:val="22"/>
          <w:szCs w:val="23"/>
        </w:rPr>
        <w:tab/>
      </w:r>
      <w:r w:rsidR="00201199" w:rsidRPr="00201199">
        <w:rPr>
          <w:b/>
          <w:sz w:val="22"/>
          <w:szCs w:val="23"/>
        </w:rPr>
        <w:t xml:space="preserve">azione legale n. 1 del 2024 - Ricorso al TAR concorso dirigenti scolastici 2024 – </w:t>
      </w:r>
      <w:r w:rsidR="00201199">
        <w:rPr>
          <w:b/>
          <w:sz w:val="22"/>
          <w:szCs w:val="23"/>
        </w:rPr>
        <w:t>M</w:t>
      </w:r>
      <w:r w:rsidR="00201199" w:rsidRPr="00201199">
        <w:rPr>
          <w:b/>
          <w:sz w:val="22"/>
          <w:szCs w:val="23"/>
        </w:rPr>
        <w:t>ancato superamento della prova preselettiva</w:t>
      </w:r>
    </w:p>
    <w:p w14:paraId="3DD138ED" w14:textId="606A9A5C" w:rsidR="0061036A" w:rsidRDefault="0061036A" w:rsidP="00F12F16">
      <w:pPr>
        <w:rPr>
          <w:sz w:val="22"/>
          <w:szCs w:val="22"/>
        </w:rPr>
      </w:pPr>
    </w:p>
    <w:p w14:paraId="74B0A598" w14:textId="77777777" w:rsidR="00492986" w:rsidRPr="00F12F16" w:rsidRDefault="00492986" w:rsidP="00F12F16">
      <w:pPr>
        <w:rPr>
          <w:sz w:val="22"/>
          <w:szCs w:val="22"/>
        </w:rPr>
      </w:pPr>
    </w:p>
    <w:p w14:paraId="41F1F3DE" w14:textId="6F1CC0CE" w:rsidR="008D1C6B" w:rsidRPr="008D1C6B" w:rsidRDefault="008D1C6B" w:rsidP="002F0D07">
      <w:pPr>
        <w:spacing w:before="10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 xml:space="preserve">Si sono tenute il 23.05.2024 le prove </w:t>
      </w:r>
      <w:r w:rsidRPr="00201199">
        <w:rPr>
          <w:sz w:val="22"/>
          <w:szCs w:val="22"/>
          <w:u w:val="single"/>
        </w:rPr>
        <w:t>preselettive</w:t>
      </w:r>
      <w:r w:rsidRPr="008D1C6B">
        <w:rPr>
          <w:sz w:val="22"/>
          <w:szCs w:val="22"/>
        </w:rPr>
        <w:t xml:space="preserve"> per l’accesso al concorso per dirigenti scolastici (D.M. 13.10.2022 n. 194) consistenti in un test a risposta multipla.</w:t>
      </w:r>
    </w:p>
    <w:p w14:paraId="7A256F60" w14:textId="77777777" w:rsidR="008D1C6B" w:rsidRPr="008D1C6B" w:rsidRDefault="008D1C6B" w:rsidP="002F0D07">
      <w:pPr>
        <w:spacing w:before="10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 xml:space="preserve">La prova preselettiva è consistita in un test articolato in </w:t>
      </w:r>
      <w:r w:rsidRPr="00201199">
        <w:rPr>
          <w:b/>
          <w:sz w:val="22"/>
          <w:szCs w:val="22"/>
        </w:rPr>
        <w:t>50 quesiti a risposta multipla</w:t>
      </w:r>
      <w:r w:rsidRPr="008D1C6B">
        <w:rPr>
          <w:sz w:val="22"/>
          <w:szCs w:val="22"/>
        </w:rPr>
        <w:t xml:space="preserve">. Quindi, ha avuto accesso alla successiva prova scritta un numero di candidati pari a </w:t>
      </w:r>
      <w:r w:rsidRPr="00201199">
        <w:rPr>
          <w:b/>
          <w:sz w:val="22"/>
          <w:szCs w:val="22"/>
        </w:rPr>
        <w:t>tre volte quello dei posti messi a concorso per ciascuna regione</w:t>
      </w:r>
      <w:r w:rsidRPr="008D1C6B">
        <w:rPr>
          <w:sz w:val="22"/>
          <w:szCs w:val="22"/>
        </w:rPr>
        <w:t>.</w:t>
      </w:r>
    </w:p>
    <w:p w14:paraId="092EAD04" w14:textId="303804C0" w:rsidR="008D1C6B" w:rsidRPr="008D1C6B" w:rsidRDefault="008D1C6B" w:rsidP="002F0D07">
      <w:pPr>
        <w:spacing w:before="10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 xml:space="preserve">Pertanto, l’Ufficio Legale ha organizzato un ricorso per tutti coloro che non hanno superato la prova preselettiva </w:t>
      </w:r>
      <w:r w:rsidRPr="00201199">
        <w:rPr>
          <w:b/>
          <w:sz w:val="22"/>
          <w:szCs w:val="22"/>
          <w:u w:val="single"/>
        </w:rPr>
        <w:t>ed hanno ottenuto un punteggio superiore a 30/50</w:t>
      </w:r>
      <w:r w:rsidRPr="008D1C6B">
        <w:rPr>
          <w:sz w:val="22"/>
          <w:szCs w:val="22"/>
        </w:rPr>
        <w:t>.</w:t>
      </w:r>
    </w:p>
    <w:p w14:paraId="5EB01EBC" w14:textId="560864DA" w:rsidR="008D1C6B" w:rsidRPr="008D1C6B" w:rsidRDefault="008D1C6B" w:rsidP="002F0D07">
      <w:pPr>
        <w:spacing w:before="10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 xml:space="preserve">Per il ricorso è necessario che i ricorrenti si rechino presso le Segreterie Provinciali. La documentazione dovrà essere trasmessa per posta (con racc. A.R. 1) all’Ufficio Legale Snals, Via Leopoldo Serra n. 5 - 00153 Roma - entro e non oltre il </w:t>
      </w:r>
      <w:r w:rsidRPr="00201199">
        <w:rPr>
          <w:b/>
          <w:sz w:val="22"/>
          <w:szCs w:val="22"/>
          <w:u w:val="single"/>
        </w:rPr>
        <w:t>17.06.2024</w:t>
      </w:r>
      <w:r w:rsidRPr="008D1C6B">
        <w:rPr>
          <w:sz w:val="22"/>
          <w:szCs w:val="22"/>
        </w:rPr>
        <w:t xml:space="preserve"> - in formato A4, non fronte/retro; i documenti (che non devono essere spillati) dovranno essere indicati secondo il seguente ordine: </w:t>
      </w:r>
      <w:r w:rsidRPr="00201199">
        <w:rPr>
          <w:b/>
          <w:sz w:val="22"/>
          <w:szCs w:val="22"/>
        </w:rPr>
        <w:t>1.</w:t>
      </w:r>
      <w:r w:rsidRPr="008D1C6B">
        <w:rPr>
          <w:sz w:val="22"/>
          <w:szCs w:val="22"/>
        </w:rPr>
        <w:t xml:space="preserve"> domanda di partecipazione al concorso; </w:t>
      </w:r>
      <w:r w:rsidRPr="00201199">
        <w:rPr>
          <w:b/>
          <w:sz w:val="22"/>
          <w:szCs w:val="22"/>
        </w:rPr>
        <w:t>2.</w:t>
      </w:r>
      <w:r w:rsidRPr="008D1C6B">
        <w:rPr>
          <w:sz w:val="22"/>
          <w:szCs w:val="22"/>
        </w:rPr>
        <w:t xml:space="preserve"> Attestazione/certificato di voto conseguito all’esito della prova preselettiva; </w:t>
      </w:r>
      <w:r w:rsidRPr="00201199">
        <w:rPr>
          <w:b/>
          <w:sz w:val="22"/>
          <w:szCs w:val="22"/>
        </w:rPr>
        <w:t>3.</w:t>
      </w:r>
      <w:r w:rsidRPr="008D1C6B">
        <w:rPr>
          <w:sz w:val="22"/>
          <w:szCs w:val="22"/>
        </w:rPr>
        <w:t xml:space="preserve"> documento di riconoscimento; </w:t>
      </w:r>
      <w:r w:rsidRPr="00201199">
        <w:rPr>
          <w:b/>
          <w:sz w:val="22"/>
          <w:szCs w:val="22"/>
        </w:rPr>
        <w:t>4.</w:t>
      </w:r>
      <w:r w:rsidRPr="008D1C6B">
        <w:rPr>
          <w:sz w:val="22"/>
          <w:szCs w:val="22"/>
        </w:rPr>
        <w:t xml:space="preserve"> scheda di adesione, che dovrà </w:t>
      </w:r>
      <w:r w:rsidRPr="00201199">
        <w:rPr>
          <w:sz w:val="22"/>
          <w:szCs w:val="22"/>
          <w:u w:val="single"/>
        </w:rPr>
        <w:t xml:space="preserve">essere scaricata e compilata </w:t>
      </w:r>
      <w:r w:rsidRPr="00201199">
        <w:rPr>
          <w:i/>
          <w:sz w:val="22"/>
          <w:szCs w:val="22"/>
          <w:u w:val="single"/>
        </w:rPr>
        <w:t>on line</w:t>
      </w:r>
      <w:r w:rsidRPr="008D1C6B">
        <w:rPr>
          <w:sz w:val="22"/>
          <w:szCs w:val="22"/>
        </w:rPr>
        <w:t xml:space="preserve">, e accessibile sul sito dello SNALS nell’area Ufficio Legale. </w:t>
      </w:r>
      <w:r w:rsidRPr="00201199">
        <w:rPr>
          <w:b/>
          <w:sz w:val="22"/>
          <w:szCs w:val="22"/>
        </w:rPr>
        <w:t>5.</w:t>
      </w:r>
      <w:r w:rsidRPr="008D1C6B">
        <w:rPr>
          <w:sz w:val="22"/>
          <w:szCs w:val="22"/>
        </w:rPr>
        <w:t xml:space="preserve"> procura alle liti in duplice copia sottoscritta in originale che dovrà </w:t>
      </w:r>
      <w:r w:rsidRPr="00201199">
        <w:rPr>
          <w:sz w:val="22"/>
          <w:szCs w:val="22"/>
          <w:u w:val="single"/>
        </w:rPr>
        <w:t xml:space="preserve">essere sempre scaricata e compilata </w:t>
      </w:r>
      <w:r w:rsidRPr="00201199">
        <w:rPr>
          <w:i/>
          <w:sz w:val="22"/>
          <w:szCs w:val="22"/>
          <w:u w:val="single"/>
        </w:rPr>
        <w:t>on line</w:t>
      </w:r>
      <w:r w:rsidR="00201199" w:rsidRPr="00201199">
        <w:rPr>
          <w:sz w:val="22"/>
          <w:szCs w:val="22"/>
        </w:rPr>
        <w:t>.</w:t>
      </w:r>
    </w:p>
    <w:p w14:paraId="524D553D" w14:textId="72016429" w:rsidR="008D1C6B" w:rsidRPr="008D1C6B" w:rsidRDefault="008D1C6B" w:rsidP="002F0D07">
      <w:pPr>
        <w:spacing w:before="10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 xml:space="preserve">Tutta la documentazione dovrà essere altresì </w:t>
      </w:r>
      <w:r w:rsidRPr="00201199">
        <w:rPr>
          <w:b/>
          <w:sz w:val="22"/>
          <w:szCs w:val="22"/>
        </w:rPr>
        <w:t>anticipata</w:t>
      </w:r>
      <w:r w:rsidRPr="008D1C6B">
        <w:rPr>
          <w:sz w:val="22"/>
          <w:szCs w:val="22"/>
        </w:rPr>
        <w:t xml:space="preserve"> (in formato PDF) all’indirizzo mail </w:t>
      </w:r>
      <w:hyperlink r:id="rId9" w:history="1">
        <w:r w:rsidR="00201199" w:rsidRPr="0096799E">
          <w:rPr>
            <w:rStyle w:val="Collegamentoipertestuale"/>
            <w:sz w:val="22"/>
            <w:szCs w:val="22"/>
          </w:rPr>
          <w:t>legale@snals.it</w:t>
        </w:r>
      </w:hyperlink>
      <w:r w:rsidR="00201199">
        <w:rPr>
          <w:sz w:val="22"/>
          <w:szCs w:val="22"/>
        </w:rPr>
        <w:t xml:space="preserve">, </w:t>
      </w:r>
      <w:r w:rsidRPr="008D1C6B">
        <w:rPr>
          <w:sz w:val="22"/>
          <w:szCs w:val="22"/>
        </w:rPr>
        <w:t>indicando in oggetto il numero dell’azione.</w:t>
      </w:r>
    </w:p>
    <w:p w14:paraId="55D54494" w14:textId="169D817F" w:rsidR="008D1C6B" w:rsidRPr="008D1C6B" w:rsidRDefault="008D1C6B" w:rsidP="002F0D07">
      <w:pPr>
        <w:spacing w:before="10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 xml:space="preserve">Il ricorso verrà depositato solo </w:t>
      </w:r>
      <w:r w:rsidRPr="00201199">
        <w:rPr>
          <w:b/>
          <w:sz w:val="22"/>
          <w:szCs w:val="22"/>
        </w:rPr>
        <w:t>con un numero minimo di 20 ricorrenti</w:t>
      </w:r>
      <w:r w:rsidRPr="008D1C6B">
        <w:rPr>
          <w:sz w:val="22"/>
          <w:szCs w:val="22"/>
        </w:rPr>
        <w:t xml:space="preserve">, inoltre, facciamo presente che </w:t>
      </w:r>
      <w:r w:rsidRPr="00201199">
        <w:rPr>
          <w:sz w:val="22"/>
          <w:szCs w:val="22"/>
          <w:u w:val="single"/>
        </w:rPr>
        <w:t>non</w:t>
      </w:r>
      <w:r w:rsidRPr="008D1C6B">
        <w:rPr>
          <w:sz w:val="22"/>
          <w:szCs w:val="22"/>
        </w:rPr>
        <w:t xml:space="preserve"> ci sono precedenti giurisprudenziali favorevoli.</w:t>
      </w:r>
    </w:p>
    <w:p w14:paraId="3EB8ED88" w14:textId="337DA341" w:rsidR="008D1C6B" w:rsidRPr="008D1C6B" w:rsidRDefault="008D1C6B" w:rsidP="002F0D07">
      <w:pPr>
        <w:spacing w:before="10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>Il contributo per il ricorso è di €. 150,00, da ripartirsi nella misura del 50% tra le segreterie provinciali e la segreteria nazionale; pertanto, all’Ufficio Legale nazionale andrà corrisposta la somma di €. 75,00 con le consuete modalità indicando nella causale “numero di azione, provincia di appartenenza, numero adesioni”, sul seguente iban: IT 64V0200805319000400087919.</w:t>
      </w:r>
    </w:p>
    <w:p w14:paraId="5774B203" w14:textId="77777777" w:rsidR="002F0D07" w:rsidRDefault="002F0D07" w:rsidP="00201199">
      <w:pPr>
        <w:spacing w:before="80"/>
        <w:ind w:firstLine="425"/>
        <w:rPr>
          <w:sz w:val="22"/>
          <w:szCs w:val="22"/>
        </w:rPr>
      </w:pPr>
    </w:p>
    <w:p w14:paraId="3B4ED8BB" w14:textId="49BFA047" w:rsidR="00BB2BCD" w:rsidRPr="00605482" w:rsidRDefault="008D1C6B" w:rsidP="002F0D07">
      <w:pPr>
        <w:spacing w:before="40"/>
        <w:ind w:firstLine="425"/>
        <w:rPr>
          <w:sz w:val="22"/>
          <w:szCs w:val="22"/>
        </w:rPr>
      </w:pPr>
      <w:r w:rsidRPr="008D1C6B">
        <w:rPr>
          <w:sz w:val="22"/>
          <w:szCs w:val="22"/>
        </w:rPr>
        <w:t xml:space="preserve">Infine, si ricorda che  tutte le informazioni inerenti il ricorso saranno disponibili sul sito </w:t>
      </w:r>
      <w:hyperlink r:id="rId10" w:history="1">
        <w:r w:rsidR="00201199" w:rsidRPr="0096799E">
          <w:rPr>
            <w:rStyle w:val="Collegamentoipertestuale"/>
            <w:sz w:val="22"/>
            <w:szCs w:val="22"/>
          </w:rPr>
          <w:t>www.snals.it</w:t>
        </w:r>
      </w:hyperlink>
      <w:r w:rsidR="00201199">
        <w:rPr>
          <w:sz w:val="22"/>
          <w:szCs w:val="22"/>
        </w:rPr>
        <w:t xml:space="preserve">, </w:t>
      </w:r>
      <w:r w:rsidRPr="008D1C6B">
        <w:rPr>
          <w:sz w:val="22"/>
          <w:szCs w:val="22"/>
        </w:rPr>
        <w:t xml:space="preserve">nell’area </w:t>
      </w:r>
      <w:r w:rsidR="00201199" w:rsidRPr="008D1C6B">
        <w:rPr>
          <w:sz w:val="22"/>
          <w:szCs w:val="22"/>
        </w:rPr>
        <w:t xml:space="preserve">Ufficio Legale </w:t>
      </w:r>
      <w:r w:rsidRPr="008D1C6B">
        <w:rPr>
          <w:sz w:val="22"/>
          <w:szCs w:val="22"/>
        </w:rPr>
        <w:t>(RICORSI proposti dall’Ufficio legale SNALS CONFSAL - Riepilogo per l’anno 2024) e sul sito di giustizia amministrativa.</w:t>
      </w:r>
    </w:p>
    <w:p w14:paraId="17A74CD9" w14:textId="3A7754D0" w:rsidR="0083502C" w:rsidRDefault="0083502C" w:rsidP="002F0D07">
      <w:pPr>
        <w:spacing w:before="40"/>
        <w:ind w:firstLine="425"/>
        <w:rPr>
          <w:sz w:val="22"/>
          <w:szCs w:val="22"/>
        </w:rPr>
      </w:pPr>
    </w:p>
    <w:p w14:paraId="7419543F" w14:textId="77777777" w:rsidR="001124CF" w:rsidRPr="00A74571" w:rsidRDefault="001124CF" w:rsidP="002F0D07">
      <w:pPr>
        <w:spacing w:before="40"/>
        <w:ind w:firstLine="425"/>
        <w:rPr>
          <w:sz w:val="22"/>
          <w:szCs w:val="22"/>
        </w:rPr>
      </w:pPr>
      <w:r w:rsidRPr="00A74571">
        <w:rPr>
          <w:sz w:val="22"/>
          <w:szCs w:val="22"/>
        </w:rPr>
        <w:t>Cordiali saluti.</w:t>
      </w:r>
    </w:p>
    <w:p w14:paraId="4AF326FC" w14:textId="548B9CC5" w:rsidR="001124CF" w:rsidRPr="00A74571" w:rsidRDefault="001124CF" w:rsidP="0061036A">
      <w:pPr>
        <w:ind w:left="3969"/>
        <w:jc w:val="center"/>
        <w:rPr>
          <w:sz w:val="22"/>
          <w:szCs w:val="22"/>
        </w:rPr>
      </w:pPr>
      <w:r w:rsidRPr="00A74571">
        <w:rPr>
          <w:sz w:val="22"/>
          <w:szCs w:val="22"/>
        </w:rPr>
        <w:t>SNALS</w:t>
      </w:r>
      <w:r w:rsidR="0061036A" w:rsidRPr="00A74571">
        <w:rPr>
          <w:sz w:val="22"/>
          <w:szCs w:val="22"/>
        </w:rPr>
        <w:t xml:space="preserve"> </w:t>
      </w:r>
      <w:r w:rsidRPr="00A74571">
        <w:rPr>
          <w:sz w:val="22"/>
          <w:szCs w:val="22"/>
        </w:rPr>
        <w:t>CONFSAL</w:t>
      </w:r>
    </w:p>
    <w:p w14:paraId="6D2B7772" w14:textId="77777777" w:rsidR="001124CF" w:rsidRPr="00A74571" w:rsidRDefault="001124CF" w:rsidP="0061036A">
      <w:pPr>
        <w:ind w:left="3969"/>
        <w:jc w:val="center"/>
        <w:rPr>
          <w:sz w:val="22"/>
          <w:szCs w:val="22"/>
        </w:rPr>
      </w:pPr>
      <w:r w:rsidRPr="00A74571">
        <w:rPr>
          <w:sz w:val="22"/>
          <w:szCs w:val="22"/>
        </w:rPr>
        <w:t>F.to Elvira Serafini</w:t>
      </w:r>
    </w:p>
    <w:sectPr w:rsidR="001124CF" w:rsidRPr="00A74571" w:rsidSect="00201199">
      <w:footerReference w:type="default" r:id="rId11"/>
      <w:type w:val="continuous"/>
      <w:pgSz w:w="11906" w:h="16838"/>
      <w:pgMar w:top="124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77E6B" w14:textId="77777777" w:rsidR="00E53500" w:rsidRDefault="00E53500">
      <w:r>
        <w:separator/>
      </w:r>
    </w:p>
  </w:endnote>
  <w:endnote w:type="continuationSeparator" w:id="0">
    <w:p w14:paraId="74A17185" w14:textId="77777777" w:rsidR="00E53500" w:rsidRDefault="00E5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97867" w14:textId="77777777" w:rsidR="00772EA3" w:rsidRPr="00F712BC" w:rsidRDefault="00F712BC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Times New Roman" w:hAnsi="Times New Roman"/>
        <w:color w:val="auto"/>
        <w:sz w:val="18"/>
        <w:szCs w:val="15"/>
        <w:lang w:val="en-US" w:eastAsia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458545" wp14:editId="3916814F">
              <wp:simplePos x="0" y="0"/>
              <wp:positionH relativeFrom="column">
                <wp:posOffset>1798955</wp:posOffset>
              </wp:positionH>
              <wp:positionV relativeFrom="paragraph">
                <wp:posOffset>133350</wp:posOffset>
              </wp:positionV>
              <wp:extent cx="2390775" cy="41275"/>
              <wp:effectExtent l="0" t="0" r="0" b="0"/>
              <wp:wrapTight wrapText="bothSides">
                <wp:wrapPolygon edited="0">
                  <wp:start x="172" y="0"/>
                  <wp:lineTo x="172" y="9969"/>
                  <wp:lineTo x="21342" y="9969"/>
                  <wp:lineTo x="21342" y="0"/>
                  <wp:lineTo x="172" y="0"/>
                </wp:wrapPolygon>
              </wp:wrapTight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0775" cy="41275"/>
                        <a:chOff x="0" y="0"/>
                        <a:chExt cx="3765" cy="65"/>
                      </a:xfrm>
                    </wpg:grpSpPr>
                    <wpg:grpSp>
                      <wpg:cNvPr id="2" name="Group 15"/>
                      <wpg:cNvGrpSpPr>
                        <a:grpSpLocks/>
                      </wpg:cNvGrpSpPr>
                      <wpg:grpSpPr bwMode="auto">
                        <a:xfrm>
                          <a:off x="33" y="33"/>
                          <a:ext cx="3700" cy="2"/>
                          <a:chOff x="33" y="33"/>
                          <a:chExt cx="3700" cy="2"/>
                        </a:xfrm>
                      </wpg:grpSpPr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33" y="33"/>
                            <a:ext cx="3700" cy="2"/>
                          </a:xfrm>
                          <a:custGeom>
                            <a:avLst/>
                            <a:gdLst>
                              <a:gd name="T0" fmla="*/ 0 w 3700"/>
                              <a:gd name="T1" fmla="*/ 0 h 2"/>
                              <a:gd name="T2" fmla="*/ 3700 w 370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0" h="2">
                                <a:moveTo>
                                  <a:pt x="0" y="0"/>
                                </a:moveTo>
                                <a:lnTo>
                                  <a:pt x="3700" y="0"/>
                                </a:lnTo>
                              </a:path>
                            </a:pathLst>
                          </a:custGeom>
                          <a:noFill/>
                          <a:ln w="4127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26E4161" id="Group 14" o:spid="_x0000_s1026" style="position:absolute;margin-left:141.65pt;margin-top:10.5pt;width:188.25pt;height:3.25pt;z-index:-251658240" coordsize="376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">
              <v:group id="Group 15" o:spid="_x0000_s1027" style="position:absolute;left:33;top:33;width:3700;height:2" coordorigin="33,33" coordsize="3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16" o:spid="_x0000_s1028" style="position:absolute;left:33;top:33;width:3700;height:2;visibility:visible;mso-wrap-style:square;v-text-anchor:top" coordsize="3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" path="m,l3700,e" filled="f" strokecolor="#39f" strokeweight="3.25pt">
                  <v:path arrowok="t" o:connecttype="custom" o:connectlocs="0,0;3700,0" o:connectangles="0,0"/>
                </v:shape>
              </v:group>
              <w10:wrap type="tight"/>
            </v:group>
          </w:pict>
        </mc:Fallback>
      </mc:AlternateContent>
    </w:r>
  </w:p>
  <w:p w14:paraId="58FCD38B" w14:textId="77777777" w:rsidR="00772EA3" w:rsidRPr="00F712BC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Times New Roman" w:hAnsi="Times New Roman"/>
        <w:color w:val="auto"/>
        <w:sz w:val="8"/>
        <w:szCs w:val="8"/>
        <w:lang w:val="en-US" w:eastAsia="en-US"/>
      </w:rPr>
    </w:pPr>
  </w:p>
  <w:p w14:paraId="764C6A50" w14:textId="490BABC7" w:rsidR="00F712BC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Arial" w:eastAsia="Arial" w:hAnsi="Arial"/>
        <w:color w:val="auto"/>
        <w:spacing w:val="31"/>
        <w:sz w:val="18"/>
        <w:szCs w:val="18"/>
        <w:lang w:eastAsia="en-US"/>
      </w:rPr>
    </w:pP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00153</w:t>
    </w:r>
    <w:r w:rsidR="0061036A">
      <w:rPr>
        <w:rFonts w:ascii="Arial" w:eastAsia="Arial" w:hAnsi="Arial"/>
        <w:color w:val="auto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Roma</w:t>
    </w:r>
    <w:r w:rsidR="00D3387E">
      <w:rPr>
        <w:rFonts w:ascii="Arial" w:eastAsia="Arial" w:hAnsi="Arial"/>
        <w:color w:val="auto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48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Via</w:t>
    </w:r>
    <w:r w:rsidRPr="00C52D6C">
      <w:rPr>
        <w:rFonts w:ascii="Arial" w:eastAsia="Arial" w:hAnsi="Arial"/>
        <w:color w:val="auto"/>
        <w:spacing w:val="49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Leopoldo</w:t>
    </w:r>
    <w:r w:rsidR="0061036A">
      <w:rPr>
        <w:rFonts w:ascii="Arial" w:eastAsia="Arial" w:hAnsi="Arial"/>
        <w:color w:val="auto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Serra</w:t>
    </w:r>
    <w:r w:rsidRPr="00C52D6C">
      <w:rPr>
        <w:rFonts w:ascii="Arial" w:eastAsia="Arial" w:hAnsi="Arial"/>
        <w:color w:val="auto"/>
        <w:spacing w:val="49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5</w:t>
    </w:r>
  </w:p>
  <w:p w14:paraId="6C9771B3" w14:textId="77777777" w:rsidR="00772EA3" w:rsidRPr="00C52D6C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Arial" w:eastAsia="Arial" w:hAnsi="Arial"/>
        <w:color w:val="auto"/>
        <w:sz w:val="18"/>
        <w:szCs w:val="18"/>
        <w:lang w:eastAsia="en-US"/>
      </w:rPr>
    </w:pPr>
    <w:r w:rsidRPr="00C52D6C">
      <w:rPr>
        <w:rFonts w:ascii="Arial" w:eastAsia="Arial" w:hAnsi="Arial"/>
        <w:color w:val="auto"/>
        <w:spacing w:val="13"/>
        <w:sz w:val="18"/>
        <w:szCs w:val="18"/>
        <w:lang w:eastAsia="en-US"/>
      </w:rPr>
      <w:t>Tel.</w:t>
    </w:r>
    <w:r w:rsidRPr="00C52D6C">
      <w:rPr>
        <w:rFonts w:ascii="Arial" w:eastAsia="Arial" w:hAnsi="Arial"/>
        <w:color w:val="auto"/>
        <w:spacing w:val="4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9"/>
        <w:sz w:val="18"/>
        <w:szCs w:val="18"/>
        <w:lang w:eastAsia="en-US"/>
      </w:rPr>
      <w:t>06</w:t>
    </w:r>
    <w:r w:rsidRPr="00C52D6C">
      <w:rPr>
        <w:rFonts w:ascii="Arial" w:eastAsia="Arial" w:hAnsi="Arial"/>
        <w:color w:val="auto"/>
        <w:spacing w:val="-3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-3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15"/>
        <w:sz w:val="18"/>
        <w:szCs w:val="18"/>
        <w:lang w:eastAsia="en-US"/>
      </w:rPr>
      <w:t>588931</w:t>
    </w:r>
    <w:r w:rsidRPr="00C52D6C">
      <w:rPr>
        <w:rFonts w:ascii="Arial" w:eastAsia="Arial" w:hAnsi="Arial"/>
        <w:color w:val="auto"/>
        <w:spacing w:val="4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38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13"/>
        <w:sz w:val="18"/>
        <w:szCs w:val="18"/>
        <w:lang w:eastAsia="en-US"/>
      </w:rPr>
      <w:t>Fax</w:t>
    </w:r>
    <w:r w:rsidRPr="00C52D6C">
      <w:rPr>
        <w:rFonts w:ascii="Arial" w:eastAsia="Arial" w:hAnsi="Arial"/>
        <w:color w:val="auto"/>
        <w:spacing w:val="37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9"/>
        <w:sz w:val="18"/>
        <w:szCs w:val="18"/>
        <w:lang w:eastAsia="en-US"/>
      </w:rPr>
      <w:t>06</w:t>
    </w:r>
    <w:r w:rsidRPr="00C52D6C">
      <w:rPr>
        <w:rFonts w:ascii="Arial" w:eastAsia="Arial" w:hAnsi="Arial"/>
        <w:color w:val="auto"/>
        <w:spacing w:val="-28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-3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16"/>
        <w:sz w:val="18"/>
        <w:szCs w:val="18"/>
        <w:lang w:eastAsia="en-US"/>
      </w:rPr>
      <w:t>5897251</w:t>
    </w:r>
  </w:p>
  <w:p w14:paraId="08F1DCF0" w14:textId="77777777" w:rsidR="00772EA3" w:rsidRPr="00772EA3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  <w:tab w:val="left" w:pos="4521"/>
        <w:tab w:val="left" w:pos="4922"/>
      </w:tabs>
      <w:jc w:val="center"/>
      <w:rPr>
        <w:rFonts w:ascii="Arial" w:eastAsia="Arial" w:hAnsi="Arial"/>
        <w:color w:val="auto"/>
        <w:sz w:val="18"/>
        <w:szCs w:val="18"/>
        <w:lang w:val="en-US" w:eastAsia="en-US"/>
      </w:rPr>
    </w:pPr>
    <w:r w:rsidRPr="00772EA3">
      <w:rPr>
        <w:rFonts w:ascii="Arial" w:eastAsia="Arial" w:hAnsi="Arial"/>
        <w:color w:val="auto"/>
        <w:spacing w:val="15"/>
        <w:sz w:val="18"/>
        <w:szCs w:val="18"/>
        <w:lang w:val="en-US" w:eastAsia="en-US"/>
      </w:rPr>
      <w:t>info@</w:t>
    </w:r>
    <w:r w:rsidRPr="00772EA3">
      <w:rPr>
        <w:rFonts w:ascii="Arial" w:eastAsia="Arial" w:hAnsi="Arial"/>
        <w:color w:val="auto"/>
        <w:spacing w:val="-32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16"/>
        <w:sz w:val="18"/>
        <w:szCs w:val="18"/>
        <w:lang w:val="en-US" w:eastAsia="en-US"/>
      </w:rPr>
      <w:t>snals.</w:t>
    </w:r>
    <w:r w:rsidRPr="00772EA3">
      <w:rPr>
        <w:rFonts w:ascii="Arial" w:eastAsia="Arial" w:hAnsi="Arial"/>
        <w:color w:val="auto"/>
        <w:spacing w:val="-31"/>
        <w:sz w:val="18"/>
        <w:szCs w:val="18"/>
        <w:lang w:val="en-US" w:eastAsia="en-US"/>
      </w:rPr>
      <w:t xml:space="preserve"> </w:t>
    </w:r>
    <w:r w:rsidR="00F712BC" w:rsidRPr="00772EA3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>I</w:t>
    </w:r>
    <w:r w:rsidRPr="00772EA3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>t</w:t>
    </w:r>
    <w:r w:rsidR="00F712BC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z w:val="18"/>
        <w:szCs w:val="18"/>
        <w:lang w:val="en-US" w:eastAsia="en-US"/>
      </w:rPr>
      <w:t>–</w:t>
    </w:r>
    <w:r w:rsidR="00F712BC">
      <w:rPr>
        <w:rFonts w:ascii="Arial" w:eastAsia="Arial" w:hAnsi="Arial"/>
        <w:color w:val="auto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15"/>
        <w:sz w:val="18"/>
        <w:szCs w:val="18"/>
        <w:lang w:val="en-US" w:eastAsia="en-US"/>
      </w:rPr>
      <w:t>www.</w:t>
    </w:r>
    <w:r w:rsidRPr="00772EA3">
      <w:rPr>
        <w:rFonts w:ascii="Arial" w:eastAsia="Arial" w:hAnsi="Arial"/>
        <w:color w:val="auto"/>
        <w:spacing w:val="-31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16"/>
        <w:sz w:val="18"/>
        <w:szCs w:val="18"/>
        <w:lang w:val="en-US" w:eastAsia="en-US"/>
      </w:rPr>
      <w:t>snals.</w:t>
    </w:r>
    <w:r w:rsidRPr="00772EA3">
      <w:rPr>
        <w:rFonts w:ascii="Arial" w:eastAsia="Arial" w:hAnsi="Arial"/>
        <w:color w:val="auto"/>
        <w:spacing w:val="-31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76760" w14:textId="77777777" w:rsidR="00E53500" w:rsidRDefault="00E53500">
      <w:r>
        <w:separator/>
      </w:r>
    </w:p>
  </w:footnote>
  <w:footnote w:type="continuationSeparator" w:id="0">
    <w:p w14:paraId="67FFB964" w14:textId="77777777" w:rsidR="00E53500" w:rsidRDefault="00E5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left="248" w:hanging="152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448" w:hanging="152"/>
      </w:pPr>
    </w:lvl>
    <w:lvl w:ilvl="2">
      <w:numFmt w:val="bullet"/>
      <w:lvlText w:val="•"/>
      <w:lvlJc w:val="left"/>
      <w:pPr>
        <w:ind w:left="649" w:hanging="152"/>
      </w:pPr>
    </w:lvl>
    <w:lvl w:ilvl="3">
      <w:numFmt w:val="bullet"/>
      <w:lvlText w:val="•"/>
      <w:lvlJc w:val="left"/>
      <w:pPr>
        <w:ind w:left="849" w:hanging="152"/>
      </w:pPr>
    </w:lvl>
    <w:lvl w:ilvl="4">
      <w:numFmt w:val="bullet"/>
      <w:lvlText w:val="•"/>
      <w:lvlJc w:val="left"/>
      <w:pPr>
        <w:ind w:left="1049" w:hanging="152"/>
      </w:pPr>
    </w:lvl>
    <w:lvl w:ilvl="5">
      <w:numFmt w:val="bullet"/>
      <w:lvlText w:val="•"/>
      <w:lvlJc w:val="left"/>
      <w:pPr>
        <w:ind w:left="1250" w:hanging="152"/>
      </w:pPr>
    </w:lvl>
    <w:lvl w:ilvl="6">
      <w:numFmt w:val="bullet"/>
      <w:lvlText w:val="•"/>
      <w:lvlJc w:val="left"/>
      <w:pPr>
        <w:ind w:left="1450" w:hanging="152"/>
      </w:pPr>
    </w:lvl>
    <w:lvl w:ilvl="7">
      <w:numFmt w:val="bullet"/>
      <w:lvlText w:val="•"/>
      <w:lvlJc w:val="left"/>
      <w:pPr>
        <w:ind w:left="1650" w:hanging="152"/>
      </w:pPr>
    </w:lvl>
    <w:lvl w:ilvl="8">
      <w:numFmt w:val="bullet"/>
      <w:lvlText w:val="•"/>
      <w:lvlJc w:val="left"/>
      <w:pPr>
        <w:ind w:left="1851" w:hanging="152"/>
      </w:pPr>
    </w:lvl>
  </w:abstractNum>
  <w:abstractNum w:abstractNumId="2" w15:restartNumberingAfterBreak="0">
    <w:nsid w:val="00000405"/>
    <w:multiLevelType w:val="multilevel"/>
    <w:tmpl w:val="00000888"/>
    <w:lvl w:ilvl="0">
      <w:start w:val="11"/>
      <w:numFmt w:val="decimal"/>
      <w:lvlText w:val="%1"/>
      <w:lvlJc w:val="left"/>
      <w:pPr>
        <w:ind w:left="354" w:hanging="257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544" w:hanging="257"/>
      </w:pPr>
    </w:lvl>
    <w:lvl w:ilvl="2">
      <w:numFmt w:val="bullet"/>
      <w:lvlText w:val="•"/>
      <w:lvlJc w:val="left"/>
      <w:pPr>
        <w:ind w:left="733" w:hanging="257"/>
      </w:pPr>
    </w:lvl>
    <w:lvl w:ilvl="3">
      <w:numFmt w:val="bullet"/>
      <w:lvlText w:val="•"/>
      <w:lvlJc w:val="left"/>
      <w:pPr>
        <w:ind w:left="923" w:hanging="257"/>
      </w:pPr>
    </w:lvl>
    <w:lvl w:ilvl="4">
      <w:numFmt w:val="bullet"/>
      <w:lvlText w:val="•"/>
      <w:lvlJc w:val="left"/>
      <w:pPr>
        <w:ind w:left="1113" w:hanging="257"/>
      </w:pPr>
    </w:lvl>
    <w:lvl w:ilvl="5">
      <w:numFmt w:val="bullet"/>
      <w:lvlText w:val="•"/>
      <w:lvlJc w:val="left"/>
      <w:pPr>
        <w:ind w:left="1302" w:hanging="257"/>
      </w:pPr>
    </w:lvl>
    <w:lvl w:ilvl="6">
      <w:numFmt w:val="bullet"/>
      <w:lvlText w:val="•"/>
      <w:lvlJc w:val="left"/>
      <w:pPr>
        <w:ind w:left="1492" w:hanging="257"/>
      </w:pPr>
    </w:lvl>
    <w:lvl w:ilvl="7">
      <w:numFmt w:val="bullet"/>
      <w:lvlText w:val="•"/>
      <w:lvlJc w:val="left"/>
      <w:pPr>
        <w:ind w:left="1682" w:hanging="257"/>
      </w:pPr>
    </w:lvl>
    <w:lvl w:ilvl="8">
      <w:numFmt w:val="bullet"/>
      <w:lvlText w:val="•"/>
      <w:lvlJc w:val="left"/>
      <w:pPr>
        <w:ind w:left="1872" w:hanging="257"/>
      </w:pPr>
    </w:lvl>
  </w:abstractNum>
  <w:abstractNum w:abstractNumId="3" w15:restartNumberingAfterBreak="0">
    <w:nsid w:val="16893E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0628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ED4E06"/>
    <w:multiLevelType w:val="hybridMultilevel"/>
    <w:tmpl w:val="8932E78E"/>
    <w:lvl w:ilvl="0" w:tplc="D87C8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2FDA"/>
    <w:multiLevelType w:val="hybridMultilevel"/>
    <w:tmpl w:val="D82A76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50B51"/>
    <w:multiLevelType w:val="hybridMultilevel"/>
    <w:tmpl w:val="924AAB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46B81"/>
    <w:multiLevelType w:val="hybridMultilevel"/>
    <w:tmpl w:val="AB648696"/>
    <w:lvl w:ilvl="0" w:tplc="14E0186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CC30200"/>
    <w:multiLevelType w:val="hybridMultilevel"/>
    <w:tmpl w:val="A886CE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24B50"/>
    <w:multiLevelType w:val="hybridMultilevel"/>
    <w:tmpl w:val="250A5894"/>
    <w:lvl w:ilvl="0" w:tplc="1DE8A9F2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841"/>
    <w:multiLevelType w:val="hybridMultilevel"/>
    <w:tmpl w:val="1EF02172"/>
    <w:lvl w:ilvl="0" w:tplc="9724A546">
      <w:start w:val="3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E3380"/>
    <w:multiLevelType w:val="hybridMultilevel"/>
    <w:tmpl w:val="D6449D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45D15"/>
    <w:multiLevelType w:val="hybridMultilevel"/>
    <w:tmpl w:val="6E72786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EA868A5"/>
    <w:multiLevelType w:val="hybridMultilevel"/>
    <w:tmpl w:val="916EB58E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1EB0C89"/>
    <w:multiLevelType w:val="hybridMultilevel"/>
    <w:tmpl w:val="24A65096"/>
    <w:lvl w:ilvl="0" w:tplc="17AA2D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54F86"/>
    <w:multiLevelType w:val="hybridMultilevel"/>
    <w:tmpl w:val="3BC2F3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4C3B92"/>
    <w:multiLevelType w:val="hybridMultilevel"/>
    <w:tmpl w:val="51827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E75DF1"/>
    <w:multiLevelType w:val="hybridMultilevel"/>
    <w:tmpl w:val="5254F1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77614"/>
    <w:multiLevelType w:val="hybridMultilevel"/>
    <w:tmpl w:val="444804A4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A869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FE3EC5"/>
    <w:multiLevelType w:val="hybridMultilevel"/>
    <w:tmpl w:val="981E2A5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151C75"/>
    <w:multiLevelType w:val="hybridMultilevel"/>
    <w:tmpl w:val="309083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04C32"/>
    <w:multiLevelType w:val="hybridMultilevel"/>
    <w:tmpl w:val="AB06AA68"/>
    <w:lvl w:ilvl="0" w:tplc="8F3A2B40"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Georgia" w:eastAsia="Times New Roman" w:hAnsi="Georgi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0345"/>
    <w:multiLevelType w:val="hybridMultilevel"/>
    <w:tmpl w:val="D8C8F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E0BC8"/>
    <w:multiLevelType w:val="hybridMultilevel"/>
    <w:tmpl w:val="2C94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C5071"/>
    <w:multiLevelType w:val="hybridMultilevel"/>
    <w:tmpl w:val="1C4AC2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FA7757"/>
    <w:multiLevelType w:val="hybridMultilevel"/>
    <w:tmpl w:val="33C8D9E8"/>
    <w:lvl w:ilvl="0" w:tplc="8CF88BD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5475BA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21881"/>
    <w:multiLevelType w:val="hybridMultilevel"/>
    <w:tmpl w:val="66B48A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320FEE"/>
    <w:multiLevelType w:val="hybridMultilevel"/>
    <w:tmpl w:val="C4C8C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F600C"/>
    <w:multiLevelType w:val="hybridMultilevel"/>
    <w:tmpl w:val="B1D481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E23A8"/>
    <w:multiLevelType w:val="hybridMultilevel"/>
    <w:tmpl w:val="217AC0DE"/>
    <w:lvl w:ilvl="0" w:tplc="8DE0523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7D045FE0"/>
    <w:multiLevelType w:val="hybridMultilevel"/>
    <w:tmpl w:val="E124BB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44BCB"/>
    <w:multiLevelType w:val="hybridMultilevel"/>
    <w:tmpl w:val="F2B247B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AF7F5E"/>
    <w:multiLevelType w:val="hybridMultilevel"/>
    <w:tmpl w:val="AB6E0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8083A"/>
    <w:multiLevelType w:val="hybridMultilevel"/>
    <w:tmpl w:val="C6CE5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F663C"/>
    <w:multiLevelType w:val="hybridMultilevel"/>
    <w:tmpl w:val="3C46C320"/>
    <w:lvl w:ilvl="0" w:tplc="DCDEB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E1347A"/>
    <w:multiLevelType w:val="hybridMultilevel"/>
    <w:tmpl w:val="9F005102"/>
    <w:lvl w:ilvl="0" w:tplc="A5C2AD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48962419">
    <w:abstractNumId w:val="4"/>
  </w:num>
  <w:num w:numId="2" w16cid:durableId="352922916">
    <w:abstractNumId w:val="20"/>
  </w:num>
  <w:num w:numId="3" w16cid:durableId="1664043281">
    <w:abstractNumId w:val="3"/>
  </w:num>
  <w:num w:numId="4" w16cid:durableId="539127081">
    <w:abstractNumId w:val="15"/>
  </w:num>
  <w:num w:numId="5" w16cid:durableId="1549225789">
    <w:abstractNumId w:val="18"/>
  </w:num>
  <w:num w:numId="6" w16cid:durableId="1934169919">
    <w:abstractNumId w:val="32"/>
  </w:num>
  <w:num w:numId="7" w16cid:durableId="1736975255">
    <w:abstractNumId w:val="5"/>
  </w:num>
  <w:num w:numId="8" w16cid:durableId="241572837">
    <w:abstractNumId w:val="25"/>
  </w:num>
  <w:num w:numId="9" w16cid:durableId="2373720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9183858">
    <w:abstractNumId w:val="26"/>
  </w:num>
  <w:num w:numId="11" w16cid:durableId="1740060598">
    <w:abstractNumId w:val="35"/>
  </w:num>
  <w:num w:numId="12" w16cid:durableId="750077885">
    <w:abstractNumId w:val="23"/>
  </w:num>
  <w:num w:numId="13" w16cid:durableId="1220362983">
    <w:abstractNumId w:val="23"/>
  </w:num>
  <w:num w:numId="14" w16cid:durableId="1528905326">
    <w:abstractNumId w:val="11"/>
  </w:num>
  <w:num w:numId="15" w16cid:durableId="1887333390">
    <w:abstractNumId w:val="27"/>
  </w:num>
  <w:num w:numId="16" w16cid:durableId="155610737">
    <w:abstractNumId w:val="0"/>
  </w:num>
  <w:num w:numId="17" w16cid:durableId="8082857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11521">
    <w:abstractNumId w:val="17"/>
  </w:num>
  <w:num w:numId="19" w16cid:durableId="1783067530">
    <w:abstractNumId w:val="19"/>
  </w:num>
  <w:num w:numId="20" w16cid:durableId="1339237293">
    <w:abstractNumId w:val="22"/>
  </w:num>
  <w:num w:numId="21" w16cid:durableId="680426748">
    <w:abstractNumId w:val="21"/>
  </w:num>
  <w:num w:numId="22" w16cid:durableId="733314532">
    <w:abstractNumId w:val="33"/>
  </w:num>
  <w:num w:numId="23" w16cid:durableId="24136342">
    <w:abstractNumId w:val="14"/>
  </w:num>
  <w:num w:numId="24" w16cid:durableId="16680977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05546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0468561">
    <w:abstractNumId w:val="12"/>
  </w:num>
  <w:num w:numId="27" w16cid:durableId="992103325">
    <w:abstractNumId w:val="16"/>
  </w:num>
  <w:num w:numId="28" w16cid:durableId="1435711309">
    <w:abstractNumId w:val="28"/>
  </w:num>
  <w:num w:numId="29" w16cid:durableId="1566793806">
    <w:abstractNumId w:val="34"/>
  </w:num>
  <w:num w:numId="30" w16cid:durableId="877357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8919986">
    <w:abstractNumId w:val="29"/>
  </w:num>
  <w:num w:numId="32" w16cid:durableId="2003460525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367295002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797262894">
    <w:abstractNumId w:val="8"/>
  </w:num>
  <w:num w:numId="35" w16cid:durableId="1338994545">
    <w:abstractNumId w:val="37"/>
  </w:num>
  <w:num w:numId="36" w16cid:durableId="1361543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86375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182260">
    <w:abstractNumId w:val="36"/>
  </w:num>
  <w:num w:numId="39" w16cid:durableId="597447701">
    <w:abstractNumId w:val="36"/>
  </w:num>
  <w:num w:numId="40" w16cid:durableId="30968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299"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2D"/>
    <w:rsid w:val="00001A1C"/>
    <w:rsid w:val="00006AD0"/>
    <w:rsid w:val="000122C9"/>
    <w:rsid w:val="0002671F"/>
    <w:rsid w:val="00027D3C"/>
    <w:rsid w:val="00036876"/>
    <w:rsid w:val="00046C61"/>
    <w:rsid w:val="000472D6"/>
    <w:rsid w:val="000510C6"/>
    <w:rsid w:val="00066498"/>
    <w:rsid w:val="000666B9"/>
    <w:rsid w:val="0008155F"/>
    <w:rsid w:val="00084BFB"/>
    <w:rsid w:val="00086080"/>
    <w:rsid w:val="00086862"/>
    <w:rsid w:val="00095911"/>
    <w:rsid w:val="00097A0A"/>
    <w:rsid w:val="000A0BF1"/>
    <w:rsid w:val="000A548F"/>
    <w:rsid w:val="000A61CC"/>
    <w:rsid w:val="000B0197"/>
    <w:rsid w:val="000B483D"/>
    <w:rsid w:val="000C2DBF"/>
    <w:rsid w:val="000D1FF9"/>
    <w:rsid w:val="000D65F5"/>
    <w:rsid w:val="000E2F7F"/>
    <w:rsid w:val="000E6924"/>
    <w:rsid w:val="000E73ED"/>
    <w:rsid w:val="000F0301"/>
    <w:rsid w:val="000F5E50"/>
    <w:rsid w:val="000F5E8C"/>
    <w:rsid w:val="00103973"/>
    <w:rsid w:val="0010442E"/>
    <w:rsid w:val="001124CF"/>
    <w:rsid w:val="001163A0"/>
    <w:rsid w:val="00124EC6"/>
    <w:rsid w:val="00133C3C"/>
    <w:rsid w:val="001345E8"/>
    <w:rsid w:val="00142683"/>
    <w:rsid w:val="00144740"/>
    <w:rsid w:val="00147A45"/>
    <w:rsid w:val="0017199B"/>
    <w:rsid w:val="001743A5"/>
    <w:rsid w:val="001849CF"/>
    <w:rsid w:val="00191B1C"/>
    <w:rsid w:val="00192879"/>
    <w:rsid w:val="001A26B6"/>
    <w:rsid w:val="001A51EF"/>
    <w:rsid w:val="001C3058"/>
    <w:rsid w:val="001C3E37"/>
    <w:rsid w:val="001D2598"/>
    <w:rsid w:val="001D7EC2"/>
    <w:rsid w:val="001E303D"/>
    <w:rsid w:val="001E42D3"/>
    <w:rsid w:val="001E5BAA"/>
    <w:rsid w:val="001E5F59"/>
    <w:rsid w:val="001F0741"/>
    <w:rsid w:val="001F3C35"/>
    <w:rsid w:val="00201199"/>
    <w:rsid w:val="002025AC"/>
    <w:rsid w:val="00210704"/>
    <w:rsid w:val="00210C26"/>
    <w:rsid w:val="00210FA7"/>
    <w:rsid w:val="002142E5"/>
    <w:rsid w:val="00242BB3"/>
    <w:rsid w:val="00247385"/>
    <w:rsid w:val="002503E8"/>
    <w:rsid w:val="00256990"/>
    <w:rsid w:val="0026628D"/>
    <w:rsid w:val="00266BEA"/>
    <w:rsid w:val="002673BB"/>
    <w:rsid w:val="002707F1"/>
    <w:rsid w:val="00277C3D"/>
    <w:rsid w:val="00285FD1"/>
    <w:rsid w:val="00286E42"/>
    <w:rsid w:val="002A152F"/>
    <w:rsid w:val="002A195B"/>
    <w:rsid w:val="002A1E91"/>
    <w:rsid w:val="002A2690"/>
    <w:rsid w:val="002A35A6"/>
    <w:rsid w:val="002A6E99"/>
    <w:rsid w:val="002B0211"/>
    <w:rsid w:val="002B041F"/>
    <w:rsid w:val="002B4F19"/>
    <w:rsid w:val="002C0B67"/>
    <w:rsid w:val="002C143D"/>
    <w:rsid w:val="002C2343"/>
    <w:rsid w:val="002C554A"/>
    <w:rsid w:val="002E175B"/>
    <w:rsid w:val="002F0D07"/>
    <w:rsid w:val="002F280E"/>
    <w:rsid w:val="00302247"/>
    <w:rsid w:val="00307430"/>
    <w:rsid w:val="00321FA2"/>
    <w:rsid w:val="003229F2"/>
    <w:rsid w:val="00324465"/>
    <w:rsid w:val="00335054"/>
    <w:rsid w:val="003355BB"/>
    <w:rsid w:val="003367CD"/>
    <w:rsid w:val="00340862"/>
    <w:rsid w:val="003432D3"/>
    <w:rsid w:val="00351C45"/>
    <w:rsid w:val="00351D18"/>
    <w:rsid w:val="00354EA5"/>
    <w:rsid w:val="00355804"/>
    <w:rsid w:val="0036523A"/>
    <w:rsid w:val="00373258"/>
    <w:rsid w:val="00373D41"/>
    <w:rsid w:val="00374BE4"/>
    <w:rsid w:val="00382E3C"/>
    <w:rsid w:val="0039748D"/>
    <w:rsid w:val="00397798"/>
    <w:rsid w:val="003A12D8"/>
    <w:rsid w:val="003B1ED2"/>
    <w:rsid w:val="003B24E7"/>
    <w:rsid w:val="003C2049"/>
    <w:rsid w:val="003C4586"/>
    <w:rsid w:val="003C6526"/>
    <w:rsid w:val="003D4593"/>
    <w:rsid w:val="003E0368"/>
    <w:rsid w:val="003E39B0"/>
    <w:rsid w:val="003F0C18"/>
    <w:rsid w:val="003F401A"/>
    <w:rsid w:val="003F70B1"/>
    <w:rsid w:val="00401004"/>
    <w:rsid w:val="004024D3"/>
    <w:rsid w:val="00404ED9"/>
    <w:rsid w:val="0040666B"/>
    <w:rsid w:val="00412142"/>
    <w:rsid w:val="0041606D"/>
    <w:rsid w:val="00420CCE"/>
    <w:rsid w:val="00423925"/>
    <w:rsid w:val="00424E0B"/>
    <w:rsid w:val="0042528D"/>
    <w:rsid w:val="00425C75"/>
    <w:rsid w:val="00425D61"/>
    <w:rsid w:val="004262C0"/>
    <w:rsid w:val="004334B6"/>
    <w:rsid w:val="004448A2"/>
    <w:rsid w:val="00452268"/>
    <w:rsid w:val="00463385"/>
    <w:rsid w:val="004644E5"/>
    <w:rsid w:val="00480787"/>
    <w:rsid w:val="004904DA"/>
    <w:rsid w:val="00490FEE"/>
    <w:rsid w:val="00492986"/>
    <w:rsid w:val="004968E8"/>
    <w:rsid w:val="004A09FA"/>
    <w:rsid w:val="004A1D0F"/>
    <w:rsid w:val="004A5521"/>
    <w:rsid w:val="004A5C59"/>
    <w:rsid w:val="004A7DA3"/>
    <w:rsid w:val="004B36FE"/>
    <w:rsid w:val="004B48C2"/>
    <w:rsid w:val="004B7220"/>
    <w:rsid w:val="004B79AF"/>
    <w:rsid w:val="004C3068"/>
    <w:rsid w:val="004C60EF"/>
    <w:rsid w:val="004D7906"/>
    <w:rsid w:val="004E00DB"/>
    <w:rsid w:val="004E4AB4"/>
    <w:rsid w:val="004E58AA"/>
    <w:rsid w:val="004F0264"/>
    <w:rsid w:val="004F0FD6"/>
    <w:rsid w:val="004F3EFA"/>
    <w:rsid w:val="004F745E"/>
    <w:rsid w:val="00500320"/>
    <w:rsid w:val="00502A23"/>
    <w:rsid w:val="00502CB3"/>
    <w:rsid w:val="0051020E"/>
    <w:rsid w:val="00510D0C"/>
    <w:rsid w:val="0051114A"/>
    <w:rsid w:val="0052026B"/>
    <w:rsid w:val="0052484B"/>
    <w:rsid w:val="00545A55"/>
    <w:rsid w:val="0055402D"/>
    <w:rsid w:val="005579D9"/>
    <w:rsid w:val="00560AC3"/>
    <w:rsid w:val="005657DE"/>
    <w:rsid w:val="00566C7C"/>
    <w:rsid w:val="005670DB"/>
    <w:rsid w:val="0056778C"/>
    <w:rsid w:val="005709F6"/>
    <w:rsid w:val="00572484"/>
    <w:rsid w:val="00582345"/>
    <w:rsid w:val="00585DB5"/>
    <w:rsid w:val="00586EEA"/>
    <w:rsid w:val="005A01AF"/>
    <w:rsid w:val="005A68B8"/>
    <w:rsid w:val="005C33A3"/>
    <w:rsid w:val="005C3E08"/>
    <w:rsid w:val="005C5266"/>
    <w:rsid w:val="005E4B72"/>
    <w:rsid w:val="005E5F2C"/>
    <w:rsid w:val="005E7694"/>
    <w:rsid w:val="005F614A"/>
    <w:rsid w:val="005F7026"/>
    <w:rsid w:val="00602E1A"/>
    <w:rsid w:val="00605482"/>
    <w:rsid w:val="0061036A"/>
    <w:rsid w:val="006320AB"/>
    <w:rsid w:val="00633BD2"/>
    <w:rsid w:val="0063611F"/>
    <w:rsid w:val="00646161"/>
    <w:rsid w:val="00653AB8"/>
    <w:rsid w:val="0065539D"/>
    <w:rsid w:val="00656EA2"/>
    <w:rsid w:val="0066416D"/>
    <w:rsid w:val="00666A71"/>
    <w:rsid w:val="00675287"/>
    <w:rsid w:val="00691C13"/>
    <w:rsid w:val="00694CCC"/>
    <w:rsid w:val="00695374"/>
    <w:rsid w:val="006A390B"/>
    <w:rsid w:val="006A4D6D"/>
    <w:rsid w:val="006B21BF"/>
    <w:rsid w:val="006B25C4"/>
    <w:rsid w:val="006B2FF7"/>
    <w:rsid w:val="006C02D3"/>
    <w:rsid w:val="006C0936"/>
    <w:rsid w:val="006C0ABE"/>
    <w:rsid w:val="006C3D8F"/>
    <w:rsid w:val="006C4C9F"/>
    <w:rsid w:val="006D2723"/>
    <w:rsid w:val="006D306D"/>
    <w:rsid w:val="006D43AB"/>
    <w:rsid w:val="006E4FC6"/>
    <w:rsid w:val="006E7350"/>
    <w:rsid w:val="006F097D"/>
    <w:rsid w:val="006F2DFD"/>
    <w:rsid w:val="006F7C99"/>
    <w:rsid w:val="007110CC"/>
    <w:rsid w:val="00712F9D"/>
    <w:rsid w:val="00747F33"/>
    <w:rsid w:val="00752AE8"/>
    <w:rsid w:val="00753F30"/>
    <w:rsid w:val="00772EA3"/>
    <w:rsid w:val="007733D4"/>
    <w:rsid w:val="00784DA4"/>
    <w:rsid w:val="00790398"/>
    <w:rsid w:val="00793740"/>
    <w:rsid w:val="007B582F"/>
    <w:rsid w:val="007B6344"/>
    <w:rsid w:val="007B7147"/>
    <w:rsid w:val="007C778E"/>
    <w:rsid w:val="007E4E44"/>
    <w:rsid w:val="007E6AB3"/>
    <w:rsid w:val="008007E7"/>
    <w:rsid w:val="00814989"/>
    <w:rsid w:val="0082002B"/>
    <w:rsid w:val="00826AF9"/>
    <w:rsid w:val="008305B7"/>
    <w:rsid w:val="00833B90"/>
    <w:rsid w:val="0083502C"/>
    <w:rsid w:val="008531CE"/>
    <w:rsid w:val="00855463"/>
    <w:rsid w:val="00862B9F"/>
    <w:rsid w:val="00862D58"/>
    <w:rsid w:val="00863346"/>
    <w:rsid w:val="008760E5"/>
    <w:rsid w:val="00877CC3"/>
    <w:rsid w:val="00884DA2"/>
    <w:rsid w:val="00887399"/>
    <w:rsid w:val="00891058"/>
    <w:rsid w:val="00896AB4"/>
    <w:rsid w:val="008A058B"/>
    <w:rsid w:val="008B71BD"/>
    <w:rsid w:val="008C2030"/>
    <w:rsid w:val="008D19CD"/>
    <w:rsid w:val="008D1C6B"/>
    <w:rsid w:val="008D60F3"/>
    <w:rsid w:val="008E0566"/>
    <w:rsid w:val="008E278E"/>
    <w:rsid w:val="008E3FE7"/>
    <w:rsid w:val="008F0DAB"/>
    <w:rsid w:val="008F4047"/>
    <w:rsid w:val="009055E8"/>
    <w:rsid w:val="00927051"/>
    <w:rsid w:val="00927FCF"/>
    <w:rsid w:val="00931759"/>
    <w:rsid w:val="00934753"/>
    <w:rsid w:val="00935AE2"/>
    <w:rsid w:val="00936C0C"/>
    <w:rsid w:val="0094709E"/>
    <w:rsid w:val="00951FD9"/>
    <w:rsid w:val="0095312B"/>
    <w:rsid w:val="0095753F"/>
    <w:rsid w:val="00963438"/>
    <w:rsid w:val="00964816"/>
    <w:rsid w:val="00965526"/>
    <w:rsid w:val="00967277"/>
    <w:rsid w:val="0097357A"/>
    <w:rsid w:val="00973E62"/>
    <w:rsid w:val="00977EFC"/>
    <w:rsid w:val="0098097E"/>
    <w:rsid w:val="00990B9D"/>
    <w:rsid w:val="0099482D"/>
    <w:rsid w:val="00997E2C"/>
    <w:rsid w:val="009A737E"/>
    <w:rsid w:val="009B7344"/>
    <w:rsid w:val="009C20EE"/>
    <w:rsid w:val="009D2157"/>
    <w:rsid w:val="009D3156"/>
    <w:rsid w:val="009D59F5"/>
    <w:rsid w:val="009F0BEA"/>
    <w:rsid w:val="009F73D7"/>
    <w:rsid w:val="00A00629"/>
    <w:rsid w:val="00A04619"/>
    <w:rsid w:val="00A06266"/>
    <w:rsid w:val="00A12366"/>
    <w:rsid w:val="00A15F98"/>
    <w:rsid w:val="00A163AD"/>
    <w:rsid w:val="00A250D2"/>
    <w:rsid w:val="00A32BA9"/>
    <w:rsid w:val="00A32EF1"/>
    <w:rsid w:val="00A36446"/>
    <w:rsid w:val="00A57774"/>
    <w:rsid w:val="00A6298A"/>
    <w:rsid w:val="00A663A5"/>
    <w:rsid w:val="00A7371D"/>
    <w:rsid w:val="00A74571"/>
    <w:rsid w:val="00A766EC"/>
    <w:rsid w:val="00A83516"/>
    <w:rsid w:val="00A918DC"/>
    <w:rsid w:val="00A926B2"/>
    <w:rsid w:val="00A93053"/>
    <w:rsid w:val="00A9458C"/>
    <w:rsid w:val="00AA2EBD"/>
    <w:rsid w:val="00AA6088"/>
    <w:rsid w:val="00AB1F01"/>
    <w:rsid w:val="00AC4136"/>
    <w:rsid w:val="00AC6322"/>
    <w:rsid w:val="00AD71D0"/>
    <w:rsid w:val="00AE3D76"/>
    <w:rsid w:val="00AE3F1F"/>
    <w:rsid w:val="00AE4F20"/>
    <w:rsid w:val="00AF0B85"/>
    <w:rsid w:val="00AF1691"/>
    <w:rsid w:val="00AF2EB5"/>
    <w:rsid w:val="00AF3086"/>
    <w:rsid w:val="00AF4972"/>
    <w:rsid w:val="00AF6616"/>
    <w:rsid w:val="00B00632"/>
    <w:rsid w:val="00B06F84"/>
    <w:rsid w:val="00B22974"/>
    <w:rsid w:val="00B2319C"/>
    <w:rsid w:val="00B30B30"/>
    <w:rsid w:val="00B3205F"/>
    <w:rsid w:val="00B34813"/>
    <w:rsid w:val="00B36ADA"/>
    <w:rsid w:val="00B36E32"/>
    <w:rsid w:val="00B40D02"/>
    <w:rsid w:val="00B605C7"/>
    <w:rsid w:val="00B63443"/>
    <w:rsid w:val="00B65091"/>
    <w:rsid w:val="00B74074"/>
    <w:rsid w:val="00B75737"/>
    <w:rsid w:val="00B7793E"/>
    <w:rsid w:val="00B81D9A"/>
    <w:rsid w:val="00B852F9"/>
    <w:rsid w:val="00B91149"/>
    <w:rsid w:val="00B92EC1"/>
    <w:rsid w:val="00BA66F2"/>
    <w:rsid w:val="00BB2BCD"/>
    <w:rsid w:val="00BB584D"/>
    <w:rsid w:val="00BB5E43"/>
    <w:rsid w:val="00BB6380"/>
    <w:rsid w:val="00BC422F"/>
    <w:rsid w:val="00BD583B"/>
    <w:rsid w:val="00BE1576"/>
    <w:rsid w:val="00BE2213"/>
    <w:rsid w:val="00BE2A81"/>
    <w:rsid w:val="00BE39A4"/>
    <w:rsid w:val="00C01AAF"/>
    <w:rsid w:val="00C10777"/>
    <w:rsid w:val="00C14E00"/>
    <w:rsid w:val="00C1541E"/>
    <w:rsid w:val="00C174F2"/>
    <w:rsid w:val="00C17F5D"/>
    <w:rsid w:val="00C20C49"/>
    <w:rsid w:val="00C23120"/>
    <w:rsid w:val="00C232F3"/>
    <w:rsid w:val="00C261EF"/>
    <w:rsid w:val="00C30BF5"/>
    <w:rsid w:val="00C3253B"/>
    <w:rsid w:val="00C379EB"/>
    <w:rsid w:val="00C37D64"/>
    <w:rsid w:val="00C50828"/>
    <w:rsid w:val="00C52D6C"/>
    <w:rsid w:val="00C53BB9"/>
    <w:rsid w:val="00C55A72"/>
    <w:rsid w:val="00C56B36"/>
    <w:rsid w:val="00C60A9F"/>
    <w:rsid w:val="00C64890"/>
    <w:rsid w:val="00C80307"/>
    <w:rsid w:val="00C84308"/>
    <w:rsid w:val="00C94BAF"/>
    <w:rsid w:val="00C96E9D"/>
    <w:rsid w:val="00CA2377"/>
    <w:rsid w:val="00CA6E9F"/>
    <w:rsid w:val="00CA7A16"/>
    <w:rsid w:val="00CB0441"/>
    <w:rsid w:val="00CD2BCD"/>
    <w:rsid w:val="00CD3CAC"/>
    <w:rsid w:val="00CD74ED"/>
    <w:rsid w:val="00CD778E"/>
    <w:rsid w:val="00CE5918"/>
    <w:rsid w:val="00CF046B"/>
    <w:rsid w:val="00CF1C98"/>
    <w:rsid w:val="00CF606C"/>
    <w:rsid w:val="00D0138F"/>
    <w:rsid w:val="00D03295"/>
    <w:rsid w:val="00D1636C"/>
    <w:rsid w:val="00D22560"/>
    <w:rsid w:val="00D23839"/>
    <w:rsid w:val="00D247E6"/>
    <w:rsid w:val="00D25D2F"/>
    <w:rsid w:val="00D31257"/>
    <w:rsid w:val="00D3387E"/>
    <w:rsid w:val="00D408E1"/>
    <w:rsid w:val="00D44146"/>
    <w:rsid w:val="00D447DB"/>
    <w:rsid w:val="00D50460"/>
    <w:rsid w:val="00D554DE"/>
    <w:rsid w:val="00D755B9"/>
    <w:rsid w:val="00D7588A"/>
    <w:rsid w:val="00D84B48"/>
    <w:rsid w:val="00D85AF7"/>
    <w:rsid w:val="00D870EA"/>
    <w:rsid w:val="00D93305"/>
    <w:rsid w:val="00DA0F8D"/>
    <w:rsid w:val="00DA55D9"/>
    <w:rsid w:val="00DA6DA3"/>
    <w:rsid w:val="00DC3602"/>
    <w:rsid w:val="00DC5E86"/>
    <w:rsid w:val="00DD0D20"/>
    <w:rsid w:val="00DD3D63"/>
    <w:rsid w:val="00DD5641"/>
    <w:rsid w:val="00DE0827"/>
    <w:rsid w:val="00DE146A"/>
    <w:rsid w:val="00DE7B46"/>
    <w:rsid w:val="00E01451"/>
    <w:rsid w:val="00E06F1D"/>
    <w:rsid w:val="00E10F54"/>
    <w:rsid w:val="00E144A0"/>
    <w:rsid w:val="00E150DE"/>
    <w:rsid w:val="00E22518"/>
    <w:rsid w:val="00E25F66"/>
    <w:rsid w:val="00E277F2"/>
    <w:rsid w:val="00E3602F"/>
    <w:rsid w:val="00E36204"/>
    <w:rsid w:val="00E46F85"/>
    <w:rsid w:val="00E53500"/>
    <w:rsid w:val="00E615C3"/>
    <w:rsid w:val="00E67C66"/>
    <w:rsid w:val="00E74B9B"/>
    <w:rsid w:val="00E76355"/>
    <w:rsid w:val="00E828A9"/>
    <w:rsid w:val="00E851BC"/>
    <w:rsid w:val="00EA1281"/>
    <w:rsid w:val="00EA464D"/>
    <w:rsid w:val="00EB0271"/>
    <w:rsid w:val="00EB47D9"/>
    <w:rsid w:val="00EB5387"/>
    <w:rsid w:val="00EC431C"/>
    <w:rsid w:val="00EC4C42"/>
    <w:rsid w:val="00ED14C2"/>
    <w:rsid w:val="00ED4E5A"/>
    <w:rsid w:val="00ED7A07"/>
    <w:rsid w:val="00EE1206"/>
    <w:rsid w:val="00EE588D"/>
    <w:rsid w:val="00EE7F0B"/>
    <w:rsid w:val="00EF75B0"/>
    <w:rsid w:val="00F038CB"/>
    <w:rsid w:val="00F06961"/>
    <w:rsid w:val="00F06F8C"/>
    <w:rsid w:val="00F12F16"/>
    <w:rsid w:val="00F14236"/>
    <w:rsid w:val="00F14480"/>
    <w:rsid w:val="00F16D7B"/>
    <w:rsid w:val="00F21D29"/>
    <w:rsid w:val="00F2414A"/>
    <w:rsid w:val="00F503E1"/>
    <w:rsid w:val="00F51192"/>
    <w:rsid w:val="00F51BE8"/>
    <w:rsid w:val="00F535D2"/>
    <w:rsid w:val="00F55DC6"/>
    <w:rsid w:val="00F572E1"/>
    <w:rsid w:val="00F618AA"/>
    <w:rsid w:val="00F62E09"/>
    <w:rsid w:val="00F701BB"/>
    <w:rsid w:val="00F712BC"/>
    <w:rsid w:val="00F730CC"/>
    <w:rsid w:val="00F9044B"/>
    <w:rsid w:val="00F943E9"/>
    <w:rsid w:val="00F96D19"/>
    <w:rsid w:val="00FA0811"/>
    <w:rsid w:val="00FB6D3B"/>
    <w:rsid w:val="00FC04B7"/>
    <w:rsid w:val="00FC46FA"/>
    <w:rsid w:val="00FC5D94"/>
    <w:rsid w:val="00FE0197"/>
    <w:rsid w:val="00FE1EC3"/>
    <w:rsid w:val="00FE59EA"/>
    <w:rsid w:val="00FE5D64"/>
    <w:rsid w:val="00FE5EDC"/>
    <w:rsid w:val="00FF1DBE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B73FD"/>
  <w15:docId w15:val="{B3B93F18-730E-47A1-AFFF-6249E350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0DAB"/>
    <w:pPr>
      <w:tabs>
        <w:tab w:val="left" w:pos="397"/>
        <w:tab w:val="left" w:pos="851"/>
        <w:tab w:val="left" w:pos="1247"/>
        <w:tab w:val="left" w:pos="5670"/>
        <w:tab w:val="left" w:pos="7088"/>
      </w:tabs>
      <w:jc w:val="both"/>
    </w:pPr>
    <w:rPr>
      <w:rFonts w:ascii="Verdana" w:hAnsi="Verdana"/>
      <w:color w:val="000080"/>
    </w:rPr>
  </w:style>
  <w:style w:type="paragraph" w:styleId="Titolo1">
    <w:name w:val="heading 1"/>
    <w:basedOn w:val="Normale"/>
    <w:qFormat/>
    <w:rsid w:val="008F0DAB"/>
    <w:pPr>
      <w:tabs>
        <w:tab w:val="clear" w:pos="1247"/>
        <w:tab w:val="clear" w:pos="7088"/>
        <w:tab w:val="left" w:pos="1134"/>
        <w:tab w:val="left" w:pos="6804"/>
      </w:tabs>
      <w:outlineLvl w:val="0"/>
    </w:pPr>
    <w:rPr>
      <w:rFonts w:ascii="Times New Roman" w:hAnsi="Times New Roman"/>
    </w:rPr>
  </w:style>
  <w:style w:type="paragraph" w:styleId="Titolo2">
    <w:name w:val="heading 2"/>
    <w:basedOn w:val="Normale"/>
    <w:qFormat/>
    <w:rsid w:val="008F0DAB"/>
    <w:pPr>
      <w:tabs>
        <w:tab w:val="clear" w:pos="397"/>
        <w:tab w:val="clear" w:pos="1247"/>
        <w:tab w:val="clear" w:pos="7088"/>
      </w:tabs>
      <w:outlineLvl w:val="1"/>
    </w:pPr>
    <w:rPr>
      <w:rFonts w:ascii="Footlight MT Light" w:hAnsi="Footlight MT Light"/>
    </w:rPr>
  </w:style>
  <w:style w:type="paragraph" w:styleId="Titolo3">
    <w:name w:val="heading 3"/>
    <w:basedOn w:val="Normale"/>
    <w:qFormat/>
    <w:rsid w:val="008F0DAB"/>
    <w:pPr>
      <w:framePr w:hSpace="142" w:wrap="around" w:vAnchor="text" w:hAnchor="text" w:y="1"/>
      <w:suppressLineNumbers/>
      <w:tabs>
        <w:tab w:val="clear" w:pos="397"/>
        <w:tab w:val="clear" w:pos="1247"/>
        <w:tab w:val="clear" w:pos="5670"/>
        <w:tab w:val="clear" w:pos="7088"/>
      </w:tabs>
      <w:spacing w:line="480" w:lineRule="auto"/>
      <w:ind w:left="2124" w:hanging="708"/>
      <w:outlineLvl w:val="2"/>
    </w:pPr>
    <w:rPr>
      <w:rFonts w:ascii="Arial" w:hAnsi="Arial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A4D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C09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C09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C09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8F0DAB"/>
    <w:pPr>
      <w:ind w:left="708"/>
    </w:pPr>
  </w:style>
  <w:style w:type="paragraph" w:styleId="Indirizzodestinatario">
    <w:name w:val="envelope address"/>
    <w:basedOn w:val="Normale"/>
    <w:rsid w:val="008F0DAB"/>
    <w:pPr>
      <w:framePr w:w="7920" w:h="1980" w:hRule="exact" w:hSpace="141" w:wrap="auto" w:hAnchor="page" w:xAlign="center" w:yAlign="bottom"/>
      <w:tabs>
        <w:tab w:val="clear" w:pos="397"/>
        <w:tab w:val="clear" w:pos="1247"/>
        <w:tab w:val="clear" w:pos="5670"/>
        <w:tab w:val="clear" w:pos="7088"/>
        <w:tab w:val="left" w:pos="284"/>
        <w:tab w:val="left" w:pos="567"/>
        <w:tab w:val="left" w:pos="1134"/>
        <w:tab w:val="left" w:pos="5387"/>
        <w:tab w:val="left" w:pos="5954"/>
      </w:tabs>
      <w:ind w:left="2880"/>
    </w:pPr>
  </w:style>
  <w:style w:type="paragraph" w:styleId="Indirizzomittente">
    <w:name w:val="envelope return"/>
    <w:basedOn w:val="Normale"/>
    <w:rsid w:val="008F0DAB"/>
    <w:pPr>
      <w:tabs>
        <w:tab w:val="clear" w:pos="1247"/>
        <w:tab w:val="clear" w:pos="7088"/>
        <w:tab w:val="left" w:pos="1134"/>
      </w:tabs>
    </w:pPr>
  </w:style>
  <w:style w:type="paragraph" w:styleId="PreformattatoHTML">
    <w:name w:val="HTML Preformatted"/>
    <w:basedOn w:val="Normale"/>
    <w:rsid w:val="008F0DAB"/>
    <w:pPr>
      <w:tabs>
        <w:tab w:val="clear" w:pos="397"/>
        <w:tab w:val="clear" w:pos="851"/>
        <w:tab w:val="clear" w:pos="1247"/>
        <w:tab w:val="clear" w:pos="5670"/>
        <w:tab w:val="clear" w:pos="708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auto"/>
    </w:rPr>
  </w:style>
  <w:style w:type="paragraph" w:styleId="Intestazione">
    <w:name w:val="header"/>
    <w:basedOn w:val="Normale"/>
    <w:link w:val="IntestazioneCarattere"/>
    <w:rsid w:val="002707F1"/>
    <w:pPr>
      <w:tabs>
        <w:tab w:val="clear" w:pos="397"/>
        <w:tab w:val="clear" w:pos="851"/>
        <w:tab w:val="clear" w:pos="1247"/>
        <w:tab w:val="clear" w:pos="5670"/>
        <w:tab w:val="clear" w:pos="7088"/>
        <w:tab w:val="center" w:pos="4819"/>
        <w:tab w:val="right" w:pos="9638"/>
      </w:tabs>
      <w:jc w:val="left"/>
    </w:pPr>
    <w:rPr>
      <w:rFonts w:ascii="Times New Roman" w:hAnsi="Times New Roman"/>
      <w:color w:val="auto"/>
      <w:sz w:val="24"/>
      <w:szCs w:val="24"/>
    </w:rPr>
  </w:style>
  <w:style w:type="character" w:styleId="Collegamentoipertestuale">
    <w:name w:val="Hyperlink"/>
    <w:rsid w:val="002707F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32EF1"/>
    <w:pPr>
      <w:tabs>
        <w:tab w:val="clear" w:pos="397"/>
        <w:tab w:val="clear" w:pos="851"/>
        <w:tab w:val="clear" w:pos="1247"/>
        <w:tab w:val="clear" w:pos="5670"/>
        <w:tab w:val="clear" w:pos="7088"/>
        <w:tab w:val="center" w:pos="4819"/>
        <w:tab w:val="right" w:pos="9638"/>
      </w:tabs>
    </w:pPr>
  </w:style>
  <w:style w:type="paragraph" w:customStyle="1" w:styleId="Default">
    <w:name w:val="Default"/>
    <w:rsid w:val="006C3D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EDC"/>
    <w:pPr>
      <w:tabs>
        <w:tab w:val="clear" w:pos="397"/>
        <w:tab w:val="clear" w:pos="851"/>
        <w:tab w:val="clear" w:pos="1247"/>
        <w:tab w:val="clear" w:pos="5670"/>
        <w:tab w:val="clear" w:pos="7088"/>
      </w:tabs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stonormale">
    <w:name w:val="Plain Text"/>
    <w:basedOn w:val="Normale"/>
    <w:rsid w:val="00425D61"/>
    <w:pPr>
      <w:tabs>
        <w:tab w:val="clear" w:pos="397"/>
        <w:tab w:val="clear" w:pos="1247"/>
        <w:tab w:val="clear" w:pos="7088"/>
        <w:tab w:val="left" w:pos="1701"/>
      </w:tabs>
    </w:pPr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uiPriority w:val="99"/>
    <w:rsid w:val="00006AD0"/>
    <w:rPr>
      <w:rFonts w:ascii="Verdana" w:hAnsi="Verdana"/>
      <w:color w:val="000080"/>
    </w:rPr>
  </w:style>
  <w:style w:type="character" w:customStyle="1" w:styleId="IntestazioneCarattere">
    <w:name w:val="Intestazione Carattere"/>
    <w:link w:val="Intestazione"/>
    <w:rsid w:val="0008155F"/>
    <w:rPr>
      <w:sz w:val="24"/>
      <w:szCs w:val="24"/>
    </w:rPr>
  </w:style>
  <w:style w:type="paragraph" w:customStyle="1" w:styleId="Corpotesto1">
    <w:name w:val="Corpo testo1"/>
    <w:basedOn w:val="Normale"/>
    <w:link w:val="CorpotestoCarattere"/>
    <w:rsid w:val="00814989"/>
    <w:pPr>
      <w:tabs>
        <w:tab w:val="clear" w:pos="397"/>
        <w:tab w:val="clear" w:pos="851"/>
        <w:tab w:val="clear" w:pos="1247"/>
        <w:tab w:val="clear" w:pos="5670"/>
        <w:tab w:val="clear" w:pos="7088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CorpotestoCarattere">
    <w:name w:val="Corpo testo Carattere"/>
    <w:link w:val="Corpotesto1"/>
    <w:rsid w:val="00814989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A4D6D"/>
    <w:rPr>
      <w:rFonts w:ascii="Calibri" w:eastAsia="Times New Roman" w:hAnsi="Calibri" w:cs="Times New Roman"/>
      <w:b/>
      <w:bCs/>
      <w:color w:val="00008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A01AF"/>
    <w:pPr>
      <w:tabs>
        <w:tab w:val="clear" w:pos="397"/>
        <w:tab w:val="clear" w:pos="851"/>
        <w:tab w:val="clear" w:pos="1247"/>
        <w:tab w:val="clear" w:pos="5670"/>
        <w:tab w:val="clear" w:pos="7088"/>
      </w:tabs>
      <w:spacing w:after="200" w:line="276" w:lineRule="auto"/>
      <w:ind w:left="72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502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02CB3"/>
    <w:rPr>
      <w:rFonts w:ascii="Tahoma" w:hAnsi="Tahoma" w:cs="Tahoma"/>
      <w:color w:val="000080"/>
      <w:sz w:val="16"/>
      <w:szCs w:val="16"/>
    </w:rPr>
  </w:style>
  <w:style w:type="character" w:customStyle="1" w:styleId="Titolo5Carattere">
    <w:name w:val="Titolo 5 Carattere"/>
    <w:link w:val="Titolo5"/>
    <w:semiHidden/>
    <w:rsid w:val="006C0936"/>
    <w:rPr>
      <w:rFonts w:ascii="Calibri" w:eastAsia="Times New Roman" w:hAnsi="Calibri" w:cs="Times New Roman"/>
      <w:b/>
      <w:bCs/>
      <w:i/>
      <w:iCs/>
      <w:color w:val="000080"/>
      <w:sz w:val="26"/>
      <w:szCs w:val="26"/>
    </w:rPr>
  </w:style>
  <w:style w:type="character" w:customStyle="1" w:styleId="Titolo6Carattere">
    <w:name w:val="Titolo 6 Carattere"/>
    <w:link w:val="Titolo6"/>
    <w:semiHidden/>
    <w:rsid w:val="006C0936"/>
    <w:rPr>
      <w:rFonts w:ascii="Calibri" w:eastAsia="Times New Roman" w:hAnsi="Calibri" w:cs="Times New Roman"/>
      <w:b/>
      <w:bCs/>
      <w:color w:val="000080"/>
      <w:sz w:val="22"/>
      <w:szCs w:val="22"/>
    </w:rPr>
  </w:style>
  <w:style w:type="character" w:customStyle="1" w:styleId="Titolo7Carattere">
    <w:name w:val="Titolo 7 Carattere"/>
    <w:link w:val="Titolo7"/>
    <w:semiHidden/>
    <w:rsid w:val="006C0936"/>
    <w:rPr>
      <w:rFonts w:ascii="Calibri" w:eastAsia="Times New Roman" w:hAnsi="Calibri" w:cs="Times New Roman"/>
      <w:color w:val="000080"/>
      <w:sz w:val="24"/>
      <w:szCs w:val="24"/>
    </w:rPr>
  </w:style>
  <w:style w:type="paragraph" w:customStyle="1" w:styleId="Titolo11">
    <w:name w:val="Titolo 11"/>
    <w:basedOn w:val="Normale"/>
    <w:rsid w:val="00FF1DBE"/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autoSpaceDE w:val="0"/>
      <w:autoSpaceDN w:val="0"/>
      <w:adjustRightInd w:val="0"/>
      <w:ind w:left="3982"/>
      <w:jc w:val="left"/>
      <w:outlineLvl w:val="0"/>
    </w:pPr>
    <w:rPr>
      <w:rFonts w:ascii="Calibri" w:eastAsia="MS Mincho" w:hAnsi="Calibri" w:cs="Calibri"/>
      <w:b/>
      <w:bCs/>
      <w:color w:val="auto"/>
      <w:lang w:eastAsia="ja-JP"/>
    </w:rPr>
  </w:style>
  <w:style w:type="paragraph" w:customStyle="1" w:styleId="TableParagraph">
    <w:name w:val="Table Paragraph"/>
    <w:basedOn w:val="Normale"/>
    <w:rsid w:val="00FF1DBE"/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autoSpaceDE w:val="0"/>
      <w:autoSpaceDN w:val="0"/>
      <w:adjustRightInd w:val="0"/>
      <w:jc w:val="left"/>
    </w:pPr>
    <w:rPr>
      <w:rFonts w:ascii="Times New Roman" w:eastAsia="MS Mincho" w:hAnsi="Times New Roman"/>
      <w:color w:val="auto"/>
      <w:sz w:val="24"/>
      <w:szCs w:val="24"/>
      <w:lang w:eastAsia="ja-JP"/>
    </w:rPr>
  </w:style>
  <w:style w:type="character" w:styleId="Enfasigrassetto">
    <w:name w:val="Strong"/>
    <w:qFormat/>
    <w:rsid w:val="00FF1DBE"/>
    <w:rPr>
      <w:b/>
      <w:bCs/>
    </w:rPr>
  </w:style>
  <w:style w:type="paragraph" w:styleId="Corpodeltesto2">
    <w:name w:val="Body Text 2"/>
    <w:basedOn w:val="Normale"/>
    <w:link w:val="Corpodeltesto2Carattere"/>
    <w:rsid w:val="00FF6E3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F6E3F"/>
    <w:rPr>
      <w:rFonts w:ascii="Verdana" w:hAnsi="Verdana"/>
      <w:color w:val="000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nal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ale@snal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9C96-9A9B-4BE5-AC49-D94671B5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Segreteria Generale</vt:lpstr>
    </vt:vector>
  </TitlesOfParts>
  <Company>SNALS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Segreteria Generale</dc:title>
  <dc:creator>picone</dc:creator>
  <cp:lastModifiedBy>alberto</cp:lastModifiedBy>
  <cp:revision>2</cp:revision>
  <cp:lastPrinted>2023-01-16T11:07:00Z</cp:lastPrinted>
  <dcterms:created xsi:type="dcterms:W3CDTF">2024-06-02T16:21:00Z</dcterms:created>
  <dcterms:modified xsi:type="dcterms:W3CDTF">2024-06-02T16:21:00Z</dcterms:modified>
</cp:coreProperties>
</file>